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1763C" w14:textId="3122E02E" w:rsidR="0064118C" w:rsidRDefault="004D2FB7" w:rsidP="007049FE">
      <w:pPr>
        <w:bidi/>
        <w:spacing w:after="0"/>
        <w:jc w:val="center"/>
        <w:rPr>
          <w:rFonts w:asciiTheme="minorBidi" w:hAnsiTheme="minorBidi"/>
          <w:noProof/>
          <w:sz w:val="16"/>
          <w:szCs w:val="16"/>
          <w:lang w:bidi="ar-EG"/>
        </w:rPr>
      </w:pPr>
      <w:r w:rsidRPr="00BD1F24">
        <w:rPr>
          <w:rFonts w:ascii="Book Antiqua" w:hAnsi="Book Antiqua"/>
          <w:noProof/>
          <w:sz w:val="16"/>
          <w:szCs w:val="16"/>
          <w:lang w:eastAsia="en-GB"/>
        </w:rPr>
        <w:drawing>
          <wp:inline distT="0" distB="0" distL="0" distR="0" wp14:anchorId="21FF1722" wp14:editId="522745B2">
            <wp:extent cx="523875" cy="523875"/>
            <wp:effectExtent l="0" t="0" r="9525" b="9525"/>
            <wp:docPr id="2" name="Picture 1" descr="Copy of Campion 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py of Campion logo1"/>
                    <pic:cNvPicPr>
                      <a:picLocks noChangeAspect="1" noChangeArrowheads="1"/>
                    </pic:cNvPicPr>
                  </pic:nvPicPr>
                  <pic:blipFill>
                    <a:blip r:embed="rId5" cstate="print"/>
                    <a:srcRect/>
                    <a:stretch>
                      <a:fillRect/>
                    </a:stretch>
                  </pic:blipFill>
                  <pic:spPr bwMode="auto">
                    <a:xfrm>
                      <a:off x="0" y="0"/>
                      <a:ext cx="523875" cy="523875"/>
                    </a:xfrm>
                    <a:prstGeom prst="rect">
                      <a:avLst/>
                    </a:prstGeom>
                    <a:noFill/>
                    <a:ln w="9525">
                      <a:noFill/>
                      <a:miter lim="800000"/>
                      <a:headEnd/>
                      <a:tailEnd/>
                    </a:ln>
                  </pic:spPr>
                </pic:pic>
              </a:graphicData>
            </a:graphic>
          </wp:inline>
        </w:drawing>
      </w:r>
    </w:p>
    <w:p w14:paraId="40C903A8" w14:textId="77777777" w:rsidR="007049FE" w:rsidRPr="002A4B5D" w:rsidRDefault="007049FE" w:rsidP="007049FE">
      <w:pPr>
        <w:bidi/>
        <w:spacing w:after="0"/>
        <w:jc w:val="center"/>
        <w:rPr>
          <w:rFonts w:asciiTheme="minorBidi" w:hAnsiTheme="minorBidi"/>
          <w:b/>
          <w:bCs/>
          <w:noProof/>
          <w:sz w:val="16"/>
          <w:szCs w:val="16"/>
          <w:rtl/>
          <w:lang w:bidi="ar-EG"/>
        </w:rPr>
      </w:pPr>
      <w:r w:rsidRPr="002A4B5D">
        <w:rPr>
          <w:rFonts w:asciiTheme="minorBidi" w:hAnsiTheme="minorBidi"/>
          <w:b/>
          <w:bCs/>
          <w:noProof/>
          <w:sz w:val="16"/>
          <w:szCs w:val="16"/>
          <w:rtl/>
          <w:lang w:bidi="ar-EG"/>
        </w:rPr>
        <w:t>مدرسة كامبيون</w:t>
      </w:r>
    </w:p>
    <w:p w14:paraId="7A9E29A1" w14:textId="77777777" w:rsidR="007049FE" w:rsidRPr="00FA314E" w:rsidRDefault="007049FE" w:rsidP="007049FE">
      <w:pPr>
        <w:bidi/>
        <w:spacing w:after="0"/>
        <w:jc w:val="center"/>
        <w:rPr>
          <w:rFonts w:asciiTheme="minorBidi" w:hAnsiTheme="minorBidi"/>
          <w:noProof/>
          <w:sz w:val="16"/>
          <w:szCs w:val="16"/>
          <w:rtl/>
          <w:lang w:bidi="ar-EG"/>
        </w:rPr>
      </w:pPr>
      <w:r w:rsidRPr="00FA314E">
        <w:rPr>
          <w:rFonts w:asciiTheme="minorBidi" w:hAnsiTheme="minorBidi"/>
          <w:noProof/>
          <w:sz w:val="16"/>
          <w:szCs w:val="16"/>
          <w:lang w:bidi="ar-EG"/>
        </w:rPr>
        <w:t>Sydenham Drive, Leamington Spa, Warwickshire, CV31 1QH</w:t>
      </w:r>
    </w:p>
    <w:p w14:paraId="20B01162" w14:textId="77777777" w:rsidR="007049FE" w:rsidRPr="00FA314E" w:rsidRDefault="007049FE" w:rsidP="00FA314E">
      <w:pPr>
        <w:bidi/>
        <w:spacing w:after="0"/>
        <w:jc w:val="center"/>
        <w:rPr>
          <w:rFonts w:asciiTheme="minorBidi" w:hAnsiTheme="minorBidi"/>
          <w:noProof/>
          <w:sz w:val="16"/>
          <w:szCs w:val="16"/>
          <w:rtl/>
          <w:lang w:bidi="ar-EG"/>
        </w:rPr>
      </w:pPr>
      <w:r w:rsidRPr="00FA314E">
        <w:rPr>
          <w:rFonts w:asciiTheme="minorBidi" w:hAnsiTheme="minorBidi"/>
          <w:noProof/>
          <w:sz w:val="16"/>
          <w:szCs w:val="16"/>
          <w:rtl/>
          <w:lang w:bidi="ar-EG"/>
        </w:rPr>
        <w:t xml:space="preserve">هاتف: </w:t>
      </w:r>
      <w:r w:rsidR="00FA314E" w:rsidRPr="00FA314E">
        <w:rPr>
          <w:rFonts w:asciiTheme="minorBidi" w:hAnsiTheme="minorBidi"/>
          <w:noProof/>
          <w:sz w:val="16"/>
          <w:szCs w:val="16"/>
          <w:lang w:bidi="ar-EG"/>
        </w:rPr>
        <w:t>01926 743200</w:t>
      </w:r>
      <w:r w:rsidRPr="00FA314E">
        <w:rPr>
          <w:rFonts w:asciiTheme="minorBidi" w:hAnsiTheme="minorBidi"/>
          <w:noProof/>
          <w:sz w:val="16"/>
          <w:szCs w:val="16"/>
          <w:rtl/>
          <w:lang w:bidi="ar-EG"/>
        </w:rPr>
        <w:t xml:space="preserve"> فاكس: </w:t>
      </w:r>
      <w:r w:rsidR="00FA314E" w:rsidRPr="00FA314E">
        <w:rPr>
          <w:rFonts w:asciiTheme="minorBidi" w:hAnsiTheme="minorBidi"/>
          <w:noProof/>
          <w:sz w:val="16"/>
          <w:szCs w:val="16"/>
          <w:lang w:bidi="ar-EG"/>
        </w:rPr>
        <w:t>01926 74320</w:t>
      </w:r>
      <w:r w:rsidR="00FA314E">
        <w:rPr>
          <w:rFonts w:asciiTheme="minorBidi" w:hAnsiTheme="minorBidi"/>
          <w:noProof/>
          <w:sz w:val="16"/>
          <w:szCs w:val="16"/>
          <w:lang w:bidi="ar-EG"/>
        </w:rPr>
        <w:t>1</w:t>
      </w:r>
      <w:r w:rsidRPr="00FA314E">
        <w:rPr>
          <w:rFonts w:asciiTheme="minorBidi" w:hAnsiTheme="minorBidi"/>
          <w:noProof/>
          <w:sz w:val="16"/>
          <w:szCs w:val="16"/>
          <w:rtl/>
          <w:lang w:bidi="ar-EG"/>
        </w:rPr>
        <w:t xml:space="preserve"> البريد الإلكتروني:</w:t>
      </w:r>
      <w:hyperlink r:id="rId6" w:history="1">
        <w:r w:rsidRPr="00FA314E">
          <w:rPr>
            <w:noProof/>
            <w:sz w:val="16"/>
            <w:szCs w:val="16"/>
            <w:rtl/>
            <w:lang w:bidi="ar-EG"/>
          </w:rPr>
          <w:t xml:space="preserve"> </w:t>
        </w:r>
        <w:r w:rsidRPr="00FA314E">
          <w:rPr>
            <w:rStyle w:val="Hyperlink"/>
            <w:rFonts w:asciiTheme="minorBidi" w:hAnsiTheme="minorBidi"/>
            <w:noProof/>
            <w:sz w:val="16"/>
            <w:szCs w:val="16"/>
            <w:lang w:bidi="ar-EG"/>
          </w:rPr>
          <w:t>head@campion.warwickshire.sch.uk</w:t>
        </w:r>
      </w:hyperlink>
    </w:p>
    <w:p w14:paraId="1D9794E0" w14:textId="77777777" w:rsidR="007049FE" w:rsidRPr="00FA314E" w:rsidRDefault="007049FE" w:rsidP="007049FE">
      <w:pPr>
        <w:bidi/>
        <w:spacing w:after="0"/>
        <w:jc w:val="center"/>
        <w:rPr>
          <w:rFonts w:asciiTheme="minorBidi" w:hAnsiTheme="minorBidi"/>
          <w:noProof/>
          <w:sz w:val="16"/>
          <w:szCs w:val="16"/>
          <w:rtl/>
          <w:lang w:bidi="ar-EG"/>
        </w:rPr>
      </w:pPr>
      <w:r w:rsidRPr="00FA314E">
        <w:rPr>
          <w:rFonts w:asciiTheme="minorBidi" w:hAnsiTheme="minorBidi"/>
          <w:noProof/>
          <w:sz w:val="16"/>
          <w:szCs w:val="16"/>
          <w:rtl/>
          <w:lang w:bidi="ar-EG"/>
        </w:rPr>
        <w:t xml:space="preserve">الموقع على شبكة الإنترنت: </w:t>
      </w:r>
      <w:r w:rsidRPr="00FA314E">
        <w:rPr>
          <w:rFonts w:asciiTheme="minorBidi" w:hAnsiTheme="minorBidi"/>
          <w:noProof/>
          <w:sz w:val="16"/>
          <w:szCs w:val="16"/>
          <w:lang w:bidi="ar-EG"/>
        </w:rPr>
        <w:t>www.campion.warwickshire.sch.uk</w:t>
      </w:r>
    </w:p>
    <w:p w14:paraId="5B3718A9" w14:textId="77777777" w:rsidR="007049FE" w:rsidRPr="00FA314E" w:rsidRDefault="007049FE" w:rsidP="00FA314E">
      <w:pPr>
        <w:bidi/>
        <w:spacing w:after="0"/>
        <w:jc w:val="center"/>
        <w:rPr>
          <w:rFonts w:asciiTheme="minorBidi" w:hAnsiTheme="minorBidi"/>
          <w:noProof/>
          <w:sz w:val="16"/>
          <w:szCs w:val="16"/>
          <w:rtl/>
          <w:lang w:bidi="ar-EG"/>
        </w:rPr>
      </w:pPr>
      <w:r w:rsidRPr="00FA314E">
        <w:rPr>
          <w:rFonts w:asciiTheme="minorBidi" w:hAnsiTheme="minorBidi"/>
          <w:noProof/>
          <w:sz w:val="16"/>
          <w:szCs w:val="16"/>
          <w:rtl/>
          <w:lang w:bidi="ar-EG"/>
        </w:rPr>
        <w:t xml:space="preserve">مديرة المدرسة: جاسا بانيسار </w:t>
      </w:r>
      <w:r w:rsidR="00FA314E">
        <w:rPr>
          <w:rFonts w:asciiTheme="minorBidi" w:hAnsiTheme="minorBidi"/>
          <w:noProof/>
          <w:sz w:val="16"/>
          <w:szCs w:val="16"/>
          <w:lang w:bidi="ar-EG"/>
        </w:rPr>
        <w:t>BSc, NPQH (</w:t>
      </w:r>
      <w:r w:rsidR="00FA314E" w:rsidRPr="00FA314E">
        <w:rPr>
          <w:rFonts w:asciiTheme="minorBidi" w:hAnsiTheme="minorBidi"/>
          <w:noProof/>
          <w:sz w:val="16"/>
          <w:szCs w:val="16"/>
          <w:lang w:bidi="ar-EG"/>
        </w:rPr>
        <w:t>Jassa Panesar</w:t>
      </w:r>
      <w:r w:rsidR="00FA314E">
        <w:rPr>
          <w:rFonts w:asciiTheme="minorBidi" w:hAnsiTheme="minorBidi"/>
          <w:noProof/>
          <w:sz w:val="16"/>
          <w:szCs w:val="16"/>
          <w:lang w:bidi="ar-EG"/>
        </w:rPr>
        <w:t>)</w:t>
      </w:r>
    </w:p>
    <w:p w14:paraId="6BB9E994" w14:textId="77777777" w:rsidR="007049FE" w:rsidRPr="00FA314E" w:rsidRDefault="007049FE" w:rsidP="007049FE">
      <w:pPr>
        <w:spacing w:after="0"/>
        <w:rPr>
          <w:rFonts w:asciiTheme="minorBidi" w:hAnsiTheme="minorBidi"/>
          <w:noProof/>
          <w:lang w:val="en-US" w:bidi="ar-EG"/>
        </w:rPr>
      </w:pPr>
    </w:p>
    <w:p w14:paraId="5642B8F7" w14:textId="77777777" w:rsidR="00855408" w:rsidRPr="00FA314E" w:rsidRDefault="00855408" w:rsidP="007049FE">
      <w:pPr>
        <w:spacing w:after="0"/>
        <w:rPr>
          <w:rFonts w:asciiTheme="minorBidi" w:hAnsiTheme="minorBidi"/>
          <w:noProof/>
          <w:lang w:val="en-US" w:bidi="ar-EG"/>
        </w:rPr>
      </w:pPr>
    </w:p>
    <w:p w14:paraId="58BED2A4" w14:textId="77777777" w:rsidR="007049FE" w:rsidRPr="00FA314E" w:rsidRDefault="00C00796" w:rsidP="007049FE">
      <w:pPr>
        <w:bidi/>
        <w:spacing w:after="0"/>
        <w:rPr>
          <w:rFonts w:asciiTheme="minorBidi" w:hAnsiTheme="minorBidi"/>
          <w:noProof/>
          <w:rtl/>
          <w:lang w:bidi="ar-EG"/>
        </w:rPr>
      </w:pPr>
      <w:r w:rsidRPr="00FA314E">
        <w:rPr>
          <w:rFonts w:asciiTheme="minorBidi" w:hAnsiTheme="minorBidi"/>
          <w:noProof/>
          <w:rtl/>
          <w:lang w:bidi="ar-EG"/>
        </w:rPr>
        <w:t>20 يوليو 2022</w:t>
      </w:r>
    </w:p>
    <w:p w14:paraId="2BA3C189" w14:textId="77777777" w:rsidR="007049FE" w:rsidRPr="00FA314E" w:rsidRDefault="007049FE" w:rsidP="007049FE">
      <w:pPr>
        <w:spacing w:after="0"/>
        <w:rPr>
          <w:rFonts w:asciiTheme="minorBidi" w:hAnsiTheme="minorBidi"/>
          <w:noProof/>
          <w:u w:val="single"/>
          <w:lang w:val="en-US" w:bidi="ar-EG"/>
        </w:rPr>
      </w:pPr>
    </w:p>
    <w:p w14:paraId="44446416" w14:textId="77777777" w:rsidR="007049FE" w:rsidRPr="00FA314E" w:rsidRDefault="00D25BB9" w:rsidP="007049FE">
      <w:pPr>
        <w:bidi/>
        <w:spacing w:after="0"/>
        <w:rPr>
          <w:rFonts w:asciiTheme="minorBidi" w:hAnsiTheme="minorBidi"/>
          <w:noProof/>
          <w:u w:val="single"/>
          <w:rtl/>
          <w:lang w:bidi="ar-EG"/>
        </w:rPr>
      </w:pPr>
      <w:r w:rsidRPr="00FA314E">
        <w:rPr>
          <w:rFonts w:asciiTheme="minorBidi" w:hAnsiTheme="minorBidi"/>
          <w:noProof/>
          <w:u w:val="single"/>
          <w:rtl/>
          <w:lang w:bidi="ar-EG"/>
        </w:rPr>
        <w:t>لعناية الآباء ومقدمي الرعاية</w:t>
      </w:r>
    </w:p>
    <w:p w14:paraId="0EC06621" w14:textId="77777777" w:rsidR="007049FE" w:rsidRPr="00FA314E" w:rsidRDefault="007049FE" w:rsidP="007049FE">
      <w:pPr>
        <w:spacing w:after="0"/>
        <w:rPr>
          <w:rFonts w:asciiTheme="minorBidi" w:hAnsiTheme="minorBidi"/>
          <w:noProof/>
          <w:lang w:val="en-US" w:bidi="ar-EG"/>
        </w:rPr>
      </w:pPr>
    </w:p>
    <w:p w14:paraId="061AB411" w14:textId="77777777" w:rsidR="00855408" w:rsidRPr="00FA314E" w:rsidRDefault="00855408">
      <w:pPr>
        <w:rPr>
          <w:rFonts w:asciiTheme="minorBidi" w:hAnsiTheme="minorBidi"/>
          <w:noProof/>
          <w:lang w:bidi="ar-EG"/>
        </w:rPr>
      </w:pPr>
    </w:p>
    <w:p w14:paraId="497AACDE" w14:textId="77777777" w:rsidR="00F00FB6" w:rsidRPr="00FA314E" w:rsidRDefault="00F00FB6">
      <w:pPr>
        <w:bidi/>
        <w:rPr>
          <w:rFonts w:asciiTheme="minorBidi" w:hAnsiTheme="minorBidi"/>
          <w:noProof/>
          <w:rtl/>
          <w:lang w:bidi="ar-EG"/>
        </w:rPr>
      </w:pPr>
      <w:r w:rsidRPr="00FA314E">
        <w:rPr>
          <w:rFonts w:asciiTheme="minorBidi" w:hAnsiTheme="minorBidi"/>
          <w:noProof/>
          <w:rtl/>
          <w:lang w:bidi="ar-EG"/>
        </w:rPr>
        <w:t>أعزائي أولياء الأمور ومقدمي الرعاية،</w:t>
      </w:r>
    </w:p>
    <w:p w14:paraId="02469F70" w14:textId="77777777" w:rsidR="001A66DB" w:rsidRPr="00FA314E" w:rsidRDefault="001A66DB" w:rsidP="00FA314E">
      <w:pPr>
        <w:bidi/>
        <w:jc w:val="both"/>
        <w:rPr>
          <w:rFonts w:asciiTheme="minorBidi" w:hAnsiTheme="minorBidi"/>
          <w:noProof/>
          <w:rtl/>
          <w:lang w:bidi="ar-EG"/>
        </w:rPr>
      </w:pPr>
      <w:r w:rsidRPr="00FA314E">
        <w:rPr>
          <w:rFonts w:asciiTheme="minorBidi" w:hAnsiTheme="minorBidi"/>
          <w:noProof/>
          <w:rtl/>
          <w:lang w:bidi="ar-EG"/>
        </w:rPr>
        <w:t>انتقلنا، في غضون 12 شهرًا، من إرسال التلاميذ إلى أوطانهم أثناء الوباء، ورحبنا باللاجئين بسبب الحرب في أوروبا، وارتفاع أسعار المواد الغذائية وأسعار البنزين، ونتحمل الآن أعلى درجات حرارة شهدتها البلاد على الإطلاق.</w:t>
      </w:r>
      <w:r w:rsidR="00FA314E">
        <w:rPr>
          <w:rFonts w:asciiTheme="minorBidi" w:hAnsiTheme="minorBidi"/>
          <w:noProof/>
          <w:rtl/>
          <w:lang w:bidi="ar-EG"/>
        </w:rPr>
        <w:t xml:space="preserve"> </w:t>
      </w:r>
      <w:r w:rsidRPr="00FA314E">
        <w:rPr>
          <w:rFonts w:asciiTheme="minorBidi" w:hAnsiTheme="minorBidi"/>
          <w:noProof/>
          <w:rtl/>
          <w:lang w:bidi="ar-EG"/>
        </w:rPr>
        <w:t>نحن نعيش في أوقات مثيرة للاهتمام للغاية.</w:t>
      </w:r>
    </w:p>
    <w:p w14:paraId="6A5F368B" w14:textId="77777777" w:rsidR="001A66DB" w:rsidRPr="00FA314E" w:rsidRDefault="001A66DB" w:rsidP="00FA314E">
      <w:pPr>
        <w:bidi/>
        <w:jc w:val="both"/>
        <w:rPr>
          <w:rFonts w:asciiTheme="minorBidi" w:hAnsiTheme="minorBidi"/>
          <w:noProof/>
          <w:rtl/>
          <w:lang w:bidi="ar-EG"/>
        </w:rPr>
      </w:pPr>
      <w:r w:rsidRPr="00FA314E">
        <w:rPr>
          <w:rFonts w:asciiTheme="minorBidi" w:hAnsiTheme="minorBidi"/>
          <w:noProof/>
          <w:rtl/>
          <w:lang w:bidi="ar-EG"/>
        </w:rPr>
        <w:t>أنا محظوظ للغاية للعمل، خلال هذه الأوقات المضطربة، ليس فقط مع طلاب إيجابيين وأذكياء ومتطلعين إلى المستقبل ولكن أيضًا مع فريق موظفي كامبيون المتصفين بالعمل الجاد.</w:t>
      </w:r>
      <w:r w:rsidR="00FA314E">
        <w:rPr>
          <w:rFonts w:asciiTheme="minorBidi" w:hAnsiTheme="minorBidi"/>
          <w:noProof/>
          <w:rtl/>
          <w:lang w:bidi="ar-EG"/>
        </w:rPr>
        <w:t xml:space="preserve"> </w:t>
      </w:r>
      <w:r w:rsidRPr="00FA314E">
        <w:rPr>
          <w:rFonts w:asciiTheme="minorBidi" w:hAnsiTheme="minorBidi"/>
          <w:noProof/>
          <w:rtl/>
          <w:lang w:bidi="ar-EG"/>
        </w:rPr>
        <w:t>كما أود أن أغتنم هذه الفرصة لأشكر مجتمعنا بأكمله على دعم طلابنا وعائلاتهم هذا العام.</w:t>
      </w:r>
      <w:r w:rsidR="00FA314E">
        <w:rPr>
          <w:rFonts w:asciiTheme="minorBidi" w:hAnsiTheme="minorBidi"/>
          <w:noProof/>
          <w:rtl/>
          <w:lang w:bidi="ar-EG"/>
        </w:rPr>
        <w:t xml:space="preserve"> </w:t>
      </w:r>
    </w:p>
    <w:p w14:paraId="61BC6ECE" w14:textId="77777777" w:rsidR="00BA0590" w:rsidRPr="00FA314E" w:rsidRDefault="00321730" w:rsidP="00FA314E">
      <w:pPr>
        <w:bidi/>
        <w:jc w:val="both"/>
        <w:rPr>
          <w:rFonts w:asciiTheme="minorBidi" w:hAnsiTheme="minorBidi"/>
          <w:noProof/>
          <w:rtl/>
          <w:lang w:bidi="ar-EG"/>
        </w:rPr>
      </w:pPr>
      <w:r w:rsidRPr="00321730">
        <w:rPr>
          <w:rFonts w:asciiTheme="minorBidi" w:hAnsiTheme="minorBidi" w:cs="Arial"/>
          <w:noProof/>
          <w:rtl/>
          <w:lang w:bidi="ar-EG"/>
        </w:rPr>
        <w:t>لقد قمنا مؤخرًا بافتتاح القاعة الرياضية الجديدة الخاصة بعلامتنا التجارية والتي استمتع الطلاب باستخدامها، وخلال الصيف سيتم الانتهاء من مبنى الصف السادس الجديد، ونتطلع إلى مشاركة ذلك مع الطلاب وأولياء الأمور في العام الدراسي الجديد.</w:t>
      </w:r>
      <w:r w:rsidR="00FA314E">
        <w:rPr>
          <w:rFonts w:asciiTheme="minorBidi" w:hAnsiTheme="minorBidi"/>
          <w:noProof/>
          <w:rtl/>
          <w:lang w:bidi="ar-EG"/>
        </w:rPr>
        <w:t xml:space="preserve"> </w:t>
      </w:r>
      <w:r w:rsidR="00BA0590" w:rsidRPr="00FA314E">
        <w:rPr>
          <w:rFonts w:asciiTheme="minorBidi" w:hAnsiTheme="minorBidi"/>
          <w:noProof/>
          <w:rtl/>
          <w:lang w:bidi="ar-EG"/>
        </w:rPr>
        <w:t>نحن محظوظون للغاية بأن نكون قادرين على توفير هذه المرافق العصرية لطلابنا لدعم تعلمهم ومشاركتهم بشكل أكبر.</w:t>
      </w:r>
      <w:r w:rsidR="00FA314E">
        <w:rPr>
          <w:rFonts w:asciiTheme="minorBidi" w:hAnsiTheme="minorBidi"/>
          <w:noProof/>
          <w:rtl/>
          <w:lang w:bidi="ar-EG"/>
        </w:rPr>
        <w:t xml:space="preserve"> </w:t>
      </w:r>
    </w:p>
    <w:p w14:paraId="14F3AC6E" w14:textId="77777777" w:rsidR="001A66DB" w:rsidRPr="00FA314E" w:rsidRDefault="001A66DB" w:rsidP="00FA314E">
      <w:pPr>
        <w:bidi/>
        <w:jc w:val="both"/>
        <w:rPr>
          <w:rFonts w:asciiTheme="minorBidi" w:hAnsiTheme="minorBidi"/>
          <w:noProof/>
          <w:rtl/>
          <w:lang w:bidi="ar-EG"/>
        </w:rPr>
      </w:pPr>
      <w:r w:rsidRPr="00FA314E">
        <w:rPr>
          <w:rFonts w:asciiTheme="minorBidi" w:hAnsiTheme="minorBidi"/>
          <w:noProof/>
          <w:rtl/>
          <w:lang w:bidi="ar-EG"/>
        </w:rPr>
        <w:t>سنرحب في سبتمبر، بـ 210 طلاب آخرين من الصف السابع وستكون المدرسة مكتظة في جميع مجموعات العام.</w:t>
      </w:r>
      <w:r w:rsidR="00FA314E">
        <w:rPr>
          <w:rFonts w:asciiTheme="minorBidi" w:hAnsiTheme="minorBidi"/>
          <w:noProof/>
          <w:rtl/>
          <w:lang w:bidi="ar-EG"/>
        </w:rPr>
        <w:t xml:space="preserve"> </w:t>
      </w:r>
      <w:r w:rsidRPr="00FA314E">
        <w:rPr>
          <w:rFonts w:asciiTheme="minorBidi" w:hAnsiTheme="minorBidi"/>
          <w:noProof/>
          <w:rtl/>
          <w:lang w:bidi="ar-EG"/>
        </w:rPr>
        <w:t>تمثل ازدياد شعبية المدرسة أمرًا يمكننا جميعًا أن نفخر به وخصوصًا طلابنا.</w:t>
      </w:r>
      <w:r w:rsidR="00FA314E">
        <w:rPr>
          <w:rFonts w:asciiTheme="minorBidi" w:hAnsiTheme="minorBidi"/>
          <w:noProof/>
          <w:rtl/>
          <w:lang w:bidi="ar-EG"/>
        </w:rPr>
        <w:t xml:space="preserve"> </w:t>
      </w:r>
      <w:r w:rsidRPr="00FA314E">
        <w:rPr>
          <w:rFonts w:asciiTheme="minorBidi" w:hAnsiTheme="minorBidi"/>
          <w:noProof/>
          <w:rtl/>
          <w:lang w:bidi="ar-EG"/>
        </w:rPr>
        <w:t>شاهدت، في الأسابيع القليلة الماضية، حفلات موسيقة، وعروضًا، ويومًا رياضيًا، وجوائز رياضية.</w:t>
      </w:r>
      <w:r w:rsidR="00FA314E">
        <w:rPr>
          <w:rFonts w:asciiTheme="minorBidi" w:hAnsiTheme="minorBidi"/>
          <w:noProof/>
          <w:rtl/>
          <w:lang w:bidi="ar-EG"/>
        </w:rPr>
        <w:t xml:space="preserve"> </w:t>
      </w:r>
      <w:r w:rsidRPr="00FA314E">
        <w:rPr>
          <w:rFonts w:asciiTheme="minorBidi" w:hAnsiTheme="minorBidi"/>
          <w:noProof/>
          <w:rtl/>
          <w:lang w:bidi="ar-EG"/>
        </w:rPr>
        <w:t>لقد رأيت طلابًا من جميع أنحاء المدرسة يصعدون إلى المسرح في يوم التمثيل المسرحي لدينا.</w:t>
      </w:r>
    </w:p>
    <w:p w14:paraId="632AB866" w14:textId="77777777" w:rsidR="004600BF" w:rsidRPr="00FA314E" w:rsidRDefault="00BA0590" w:rsidP="00FA314E">
      <w:pPr>
        <w:bidi/>
        <w:jc w:val="both"/>
        <w:rPr>
          <w:rFonts w:asciiTheme="minorBidi" w:hAnsiTheme="minorBidi"/>
          <w:noProof/>
          <w:rtl/>
          <w:lang w:bidi="ar-EG"/>
        </w:rPr>
      </w:pPr>
      <w:r w:rsidRPr="00FA314E">
        <w:rPr>
          <w:rFonts w:asciiTheme="minorBidi" w:hAnsiTheme="minorBidi"/>
          <w:noProof/>
          <w:rtl/>
          <w:lang w:bidi="ar-EG"/>
        </w:rPr>
        <w:t>لقد أعجبت بشكل خاص بالصفوف 10 و 11 و 13 خلال موسم الامتحانات.</w:t>
      </w:r>
      <w:r w:rsidR="00FA314E">
        <w:rPr>
          <w:rFonts w:asciiTheme="minorBidi" w:hAnsiTheme="minorBidi"/>
          <w:noProof/>
          <w:rtl/>
          <w:lang w:bidi="ar-EG"/>
        </w:rPr>
        <w:t xml:space="preserve"> </w:t>
      </w:r>
      <w:r w:rsidRPr="00FA314E">
        <w:rPr>
          <w:rFonts w:asciiTheme="minorBidi" w:hAnsiTheme="minorBidi"/>
          <w:noProof/>
          <w:rtl/>
          <w:lang w:bidi="ar-EG"/>
        </w:rPr>
        <w:t>لقد عمل جميع طلابنا بجد بشكل غير معقول وأنا على ثقة كبيرة من أن درجاتهم ستعكس ذلك.</w:t>
      </w:r>
      <w:r w:rsidR="00FA314E">
        <w:rPr>
          <w:rFonts w:asciiTheme="minorBidi" w:hAnsiTheme="minorBidi"/>
          <w:noProof/>
          <w:rtl/>
          <w:lang w:bidi="ar-EG"/>
        </w:rPr>
        <w:t xml:space="preserve"> </w:t>
      </w:r>
      <w:r w:rsidRPr="00FA314E">
        <w:rPr>
          <w:rFonts w:asciiTheme="minorBidi" w:hAnsiTheme="minorBidi"/>
          <w:noProof/>
          <w:rtl/>
          <w:lang w:bidi="ar-EG"/>
        </w:rPr>
        <w:t>إنه عمل رائع لجميع طلاب الصف السابع، الذين دخلوا المدرسة دون الحصول على الخبرة الكاملة من الصف الخامس والسادس.</w:t>
      </w:r>
      <w:r w:rsidR="00FA314E">
        <w:rPr>
          <w:rFonts w:asciiTheme="minorBidi" w:hAnsiTheme="minorBidi"/>
          <w:noProof/>
          <w:rtl/>
          <w:lang w:bidi="ar-EG"/>
        </w:rPr>
        <w:t xml:space="preserve"> </w:t>
      </w:r>
      <w:r w:rsidRPr="00FA314E">
        <w:rPr>
          <w:rFonts w:asciiTheme="minorBidi" w:hAnsiTheme="minorBidi"/>
          <w:noProof/>
          <w:rtl/>
          <w:lang w:bidi="ar-EG"/>
        </w:rPr>
        <w:t>لقد تكيفوا مع الحياة في "المدرسة الكبيرة" تكيفًا جيدًا للغاية وأنا أتطلع إلى رؤيتهم محققين نجاحًا باهرًا في السنوات القادمة.</w:t>
      </w:r>
      <w:r w:rsidR="00FA314E">
        <w:rPr>
          <w:rFonts w:asciiTheme="minorBidi" w:hAnsiTheme="minorBidi"/>
          <w:noProof/>
          <w:rtl/>
          <w:lang w:bidi="ar-EG"/>
        </w:rPr>
        <w:t xml:space="preserve"> </w:t>
      </w:r>
    </w:p>
    <w:p w14:paraId="78F102FC" w14:textId="77777777" w:rsidR="00F00FB6" w:rsidRPr="00FA314E" w:rsidRDefault="004600BF" w:rsidP="00FA314E">
      <w:pPr>
        <w:bidi/>
        <w:jc w:val="both"/>
        <w:rPr>
          <w:rFonts w:asciiTheme="minorBidi" w:hAnsiTheme="minorBidi"/>
          <w:noProof/>
          <w:rtl/>
          <w:lang w:bidi="ar-EG"/>
        </w:rPr>
      </w:pPr>
      <w:r w:rsidRPr="00FA314E">
        <w:rPr>
          <w:rFonts w:asciiTheme="minorBidi" w:hAnsiTheme="minorBidi"/>
          <w:noProof/>
          <w:rtl/>
          <w:lang w:bidi="ar-EG"/>
        </w:rPr>
        <w:t>بينما نتطلع إلى العام الدراسي الجديد، أرفق دليل أولياء الأمور لعام 2022 لإعلامهم بذلك، لكنني سأبرز الترتيبات التالية الخاصة بافتتاح سبتمبر.</w:t>
      </w:r>
    </w:p>
    <w:p w14:paraId="510C66E5" w14:textId="77777777" w:rsidR="00BA0590" w:rsidRPr="00FA314E" w:rsidRDefault="00BA0590" w:rsidP="00FA314E">
      <w:pPr>
        <w:bidi/>
        <w:jc w:val="both"/>
        <w:rPr>
          <w:rFonts w:asciiTheme="minorBidi" w:hAnsiTheme="minorBidi"/>
          <w:noProof/>
          <w:rtl/>
          <w:lang w:bidi="ar-EG"/>
        </w:rPr>
      </w:pPr>
      <w:r w:rsidRPr="00FA314E">
        <w:rPr>
          <w:rFonts w:asciiTheme="minorBidi" w:hAnsiTheme="minorBidi"/>
          <w:noProof/>
          <w:rtl/>
          <w:lang w:bidi="ar-EG"/>
        </w:rPr>
        <w:t>يتبع ...</w:t>
      </w:r>
    </w:p>
    <w:p w14:paraId="63D44804" w14:textId="77777777" w:rsidR="00BA0590" w:rsidRPr="00FA314E" w:rsidRDefault="00BA0590">
      <w:pPr>
        <w:rPr>
          <w:rFonts w:asciiTheme="minorBidi" w:hAnsiTheme="minorBidi"/>
          <w:noProof/>
          <w:lang w:bidi="ar-EG"/>
        </w:rPr>
      </w:pPr>
    </w:p>
    <w:p w14:paraId="61DB9FB6" w14:textId="77777777" w:rsidR="002A4B5D" w:rsidRDefault="002A4B5D">
      <w:pPr>
        <w:rPr>
          <w:rFonts w:asciiTheme="minorBidi" w:hAnsiTheme="minorBidi"/>
          <w:noProof/>
          <w:lang w:bidi="ar-EG"/>
        </w:rPr>
      </w:pPr>
      <w:r>
        <w:rPr>
          <w:rFonts w:asciiTheme="minorBidi" w:hAnsiTheme="minorBidi"/>
          <w:noProof/>
          <w:lang w:bidi="ar-EG"/>
        </w:rPr>
        <w:br w:type="page"/>
      </w:r>
    </w:p>
    <w:p w14:paraId="418AF64A" w14:textId="77777777" w:rsidR="00BA0590" w:rsidRPr="00FA314E" w:rsidRDefault="00BA0590">
      <w:pPr>
        <w:bidi/>
        <w:rPr>
          <w:rFonts w:asciiTheme="minorBidi" w:hAnsiTheme="minorBidi"/>
          <w:noProof/>
          <w:rtl/>
          <w:lang w:bidi="ar-EG"/>
        </w:rPr>
      </w:pPr>
      <w:r w:rsidRPr="00FA314E">
        <w:rPr>
          <w:rFonts w:asciiTheme="minorBidi" w:hAnsiTheme="minorBidi"/>
          <w:noProof/>
          <w:rtl/>
          <w:lang w:bidi="ar-EG"/>
        </w:rPr>
        <w:lastRenderedPageBreak/>
        <w:t>يتبع ….2</w:t>
      </w:r>
    </w:p>
    <w:p w14:paraId="0B174150" w14:textId="77777777" w:rsidR="00BA0590" w:rsidRPr="00FA314E" w:rsidRDefault="00BA0590">
      <w:pPr>
        <w:rPr>
          <w:rFonts w:asciiTheme="minorBidi" w:hAnsiTheme="minorBidi"/>
          <w:noProof/>
          <w:lang w:bidi="ar-EG"/>
        </w:rPr>
      </w:pPr>
    </w:p>
    <w:p w14:paraId="16315808" w14:textId="77777777" w:rsidR="00F00FB6" w:rsidRPr="002A4B5D" w:rsidRDefault="00E0047C">
      <w:pPr>
        <w:bidi/>
        <w:rPr>
          <w:rFonts w:asciiTheme="minorBidi" w:hAnsiTheme="minorBidi"/>
          <w:bCs/>
          <w:noProof/>
          <w:rtl/>
          <w:lang w:bidi="ar-EG"/>
        </w:rPr>
      </w:pPr>
      <w:r w:rsidRPr="002A4B5D">
        <w:rPr>
          <w:rFonts w:asciiTheme="minorBidi" w:hAnsiTheme="minorBidi"/>
          <w:b/>
          <w:bCs/>
          <w:noProof/>
          <w:u w:val="single"/>
          <w:rtl/>
          <w:lang w:bidi="ar-EG"/>
        </w:rPr>
        <w:t>الاثنين 5 سبتمبر والثلاثاء 6 سبتمبر</w:t>
      </w:r>
      <w:r w:rsidR="002A4B5D" w:rsidRPr="002A4B5D">
        <w:rPr>
          <w:rFonts w:asciiTheme="minorBidi" w:hAnsiTheme="minorBidi"/>
          <w:b/>
          <w:bCs/>
          <w:noProof/>
          <w:u w:val="single"/>
          <w:lang w:bidi="ar-EG"/>
        </w:rPr>
        <w:t>-</w:t>
      </w:r>
    </w:p>
    <w:p w14:paraId="7E0AE6B2" w14:textId="77777777" w:rsidR="00E0047C" w:rsidRPr="00FA314E" w:rsidRDefault="00F00FB6">
      <w:pPr>
        <w:bidi/>
        <w:rPr>
          <w:rFonts w:asciiTheme="minorBidi" w:hAnsiTheme="minorBidi"/>
          <w:noProof/>
          <w:rtl/>
          <w:lang w:bidi="ar-EG"/>
        </w:rPr>
      </w:pPr>
      <w:r w:rsidRPr="00FA314E">
        <w:rPr>
          <w:rFonts w:asciiTheme="minorBidi" w:hAnsiTheme="minorBidi"/>
          <w:noProof/>
          <w:rtl/>
          <w:lang w:bidi="ar-EG"/>
        </w:rPr>
        <w:t xml:space="preserve"> أيام تدريب الموظفين، في ظل عدم وجود طلاب بالمدرسة</w:t>
      </w:r>
    </w:p>
    <w:p w14:paraId="034138EC" w14:textId="77777777" w:rsidR="004600BF" w:rsidRPr="002A4B5D" w:rsidRDefault="004600BF" w:rsidP="004600BF">
      <w:pPr>
        <w:bidi/>
        <w:rPr>
          <w:rFonts w:asciiTheme="minorBidi" w:hAnsiTheme="minorBidi"/>
          <w:b/>
          <w:bCs/>
          <w:noProof/>
          <w:u w:val="single"/>
          <w:rtl/>
          <w:lang w:bidi="ar-EG"/>
        </w:rPr>
      </w:pPr>
      <w:r w:rsidRPr="002A4B5D">
        <w:rPr>
          <w:rFonts w:asciiTheme="minorBidi" w:hAnsiTheme="minorBidi"/>
          <w:b/>
          <w:bCs/>
          <w:noProof/>
          <w:u w:val="single"/>
          <w:rtl/>
          <w:lang w:bidi="ar-EG"/>
        </w:rPr>
        <w:t>الأربعاء 7 سبتمبر</w:t>
      </w:r>
    </w:p>
    <w:tbl>
      <w:tblPr>
        <w:tblStyle w:val="TableGrid"/>
        <w:bidiVisual/>
        <w:tblW w:w="0" w:type="auto"/>
        <w:tblLook w:val="04A0" w:firstRow="1" w:lastRow="0" w:firstColumn="1" w:lastColumn="0" w:noHBand="0" w:noVBand="1"/>
      </w:tblPr>
      <w:tblGrid>
        <w:gridCol w:w="1129"/>
        <w:gridCol w:w="1560"/>
        <w:gridCol w:w="6327"/>
      </w:tblGrid>
      <w:tr w:rsidR="004600BF" w:rsidRPr="00FA314E" w14:paraId="7C7078B7" w14:textId="77777777" w:rsidTr="0064118C">
        <w:tc>
          <w:tcPr>
            <w:tcW w:w="1129" w:type="dxa"/>
          </w:tcPr>
          <w:p w14:paraId="78316BC1" w14:textId="77777777" w:rsidR="004600BF" w:rsidRPr="002A4B5D" w:rsidRDefault="004600BF" w:rsidP="0064118C">
            <w:pPr>
              <w:pStyle w:val="NoSpacing"/>
              <w:bidi/>
              <w:rPr>
                <w:rFonts w:asciiTheme="minorBidi" w:hAnsiTheme="minorBidi"/>
                <w:b/>
                <w:bCs/>
                <w:noProof/>
                <w:u w:val="single"/>
                <w:rtl/>
                <w:lang w:bidi="ar-EG"/>
              </w:rPr>
            </w:pPr>
            <w:r w:rsidRPr="002A4B5D">
              <w:rPr>
                <w:rFonts w:asciiTheme="minorBidi" w:hAnsiTheme="minorBidi"/>
                <w:b/>
                <w:bCs/>
                <w:noProof/>
                <w:u w:val="single"/>
                <w:rtl/>
                <w:lang w:bidi="ar-EG"/>
              </w:rPr>
              <w:t>الصف</w:t>
            </w:r>
          </w:p>
        </w:tc>
        <w:tc>
          <w:tcPr>
            <w:tcW w:w="1560" w:type="dxa"/>
          </w:tcPr>
          <w:p w14:paraId="1AFFC9E6" w14:textId="77777777" w:rsidR="004600BF" w:rsidRPr="002A4B5D" w:rsidRDefault="004600BF" w:rsidP="0064118C">
            <w:pPr>
              <w:pStyle w:val="NoSpacing"/>
              <w:bidi/>
              <w:rPr>
                <w:rFonts w:asciiTheme="minorBidi" w:hAnsiTheme="minorBidi"/>
                <w:b/>
                <w:bCs/>
                <w:noProof/>
                <w:u w:val="single"/>
                <w:rtl/>
                <w:lang w:bidi="ar-EG"/>
              </w:rPr>
            </w:pPr>
            <w:r w:rsidRPr="002A4B5D">
              <w:rPr>
                <w:rFonts w:asciiTheme="minorBidi" w:hAnsiTheme="minorBidi"/>
                <w:b/>
                <w:bCs/>
                <w:noProof/>
                <w:u w:val="single"/>
                <w:rtl/>
                <w:lang w:bidi="ar-EG"/>
              </w:rPr>
              <w:t>وقت الوصول</w:t>
            </w:r>
          </w:p>
        </w:tc>
        <w:tc>
          <w:tcPr>
            <w:tcW w:w="6327" w:type="dxa"/>
          </w:tcPr>
          <w:p w14:paraId="61F12DA2" w14:textId="77777777" w:rsidR="004600BF" w:rsidRPr="002A4B5D" w:rsidRDefault="004600BF" w:rsidP="0064118C">
            <w:pPr>
              <w:pStyle w:val="NoSpacing"/>
              <w:bidi/>
              <w:rPr>
                <w:rFonts w:asciiTheme="minorBidi" w:hAnsiTheme="minorBidi"/>
                <w:b/>
                <w:bCs/>
                <w:noProof/>
                <w:u w:val="single"/>
                <w:rtl/>
                <w:lang w:bidi="ar-EG"/>
              </w:rPr>
            </w:pPr>
            <w:r w:rsidRPr="002A4B5D">
              <w:rPr>
                <w:rFonts w:asciiTheme="minorBidi" w:hAnsiTheme="minorBidi"/>
                <w:b/>
                <w:bCs/>
                <w:noProof/>
                <w:u w:val="single"/>
                <w:rtl/>
                <w:lang w:bidi="ar-EG"/>
              </w:rPr>
              <w:t>الإجراء</w:t>
            </w:r>
          </w:p>
        </w:tc>
      </w:tr>
      <w:tr w:rsidR="004600BF" w:rsidRPr="00FA314E" w14:paraId="37D9704D" w14:textId="77777777" w:rsidTr="0064118C">
        <w:tc>
          <w:tcPr>
            <w:tcW w:w="1129" w:type="dxa"/>
          </w:tcPr>
          <w:p w14:paraId="01D3EEA8" w14:textId="77777777" w:rsidR="004600BF" w:rsidRPr="00FA314E" w:rsidRDefault="004600BF" w:rsidP="0064118C">
            <w:pPr>
              <w:pStyle w:val="NoSpacing"/>
              <w:bidi/>
              <w:rPr>
                <w:rFonts w:asciiTheme="minorBidi" w:hAnsiTheme="minorBidi"/>
                <w:noProof/>
                <w:rtl/>
                <w:lang w:bidi="ar-EG"/>
              </w:rPr>
            </w:pPr>
            <w:r w:rsidRPr="00FA314E">
              <w:rPr>
                <w:rFonts w:asciiTheme="minorBidi" w:hAnsiTheme="minorBidi"/>
                <w:noProof/>
                <w:rtl/>
                <w:lang w:bidi="ar-EG"/>
              </w:rPr>
              <w:t>7</w:t>
            </w:r>
          </w:p>
        </w:tc>
        <w:tc>
          <w:tcPr>
            <w:tcW w:w="1560" w:type="dxa"/>
          </w:tcPr>
          <w:p w14:paraId="3A776558" w14:textId="77777777" w:rsidR="004600BF" w:rsidRPr="00FA314E" w:rsidRDefault="004600BF" w:rsidP="0064118C">
            <w:pPr>
              <w:pStyle w:val="NoSpacing"/>
              <w:bidi/>
              <w:rPr>
                <w:rFonts w:asciiTheme="minorBidi" w:hAnsiTheme="minorBidi"/>
                <w:noProof/>
                <w:rtl/>
                <w:lang w:bidi="ar-EG"/>
              </w:rPr>
            </w:pPr>
            <w:r w:rsidRPr="00FA314E">
              <w:rPr>
                <w:rFonts w:asciiTheme="minorBidi" w:hAnsiTheme="minorBidi"/>
                <w:noProof/>
                <w:rtl/>
                <w:lang w:bidi="ar-EG"/>
              </w:rPr>
              <w:t>08.40</w:t>
            </w:r>
          </w:p>
        </w:tc>
        <w:tc>
          <w:tcPr>
            <w:tcW w:w="6327" w:type="dxa"/>
          </w:tcPr>
          <w:p w14:paraId="1177B14C" w14:textId="77777777" w:rsidR="004600BF" w:rsidRPr="00FA314E" w:rsidRDefault="004600BF" w:rsidP="00855408">
            <w:pPr>
              <w:pStyle w:val="NoSpacing"/>
              <w:bidi/>
              <w:rPr>
                <w:rFonts w:asciiTheme="minorBidi" w:hAnsiTheme="minorBidi"/>
                <w:noProof/>
                <w:rtl/>
                <w:lang w:bidi="ar-EG"/>
              </w:rPr>
            </w:pPr>
            <w:r w:rsidRPr="00FA314E">
              <w:rPr>
                <w:rFonts w:asciiTheme="minorBidi" w:hAnsiTheme="minorBidi"/>
                <w:noProof/>
                <w:rtl/>
                <w:lang w:bidi="ar-EG"/>
              </w:rPr>
              <w:t xml:space="preserve">يجب أن يصل طلاب الصف السابع في الساعة </w:t>
            </w:r>
            <w:r w:rsidRPr="002A4B5D">
              <w:rPr>
                <w:rFonts w:asciiTheme="minorBidi" w:hAnsiTheme="minorBidi"/>
                <w:b/>
                <w:bCs/>
                <w:noProof/>
                <w:u w:val="single"/>
                <w:rtl/>
                <w:lang w:bidi="ar-EG"/>
              </w:rPr>
              <w:t>08.40</w:t>
            </w:r>
            <w:r w:rsidRPr="00FA314E">
              <w:rPr>
                <w:rFonts w:asciiTheme="minorBidi" w:hAnsiTheme="minorBidi"/>
                <w:noProof/>
                <w:rtl/>
                <w:lang w:bidi="ar-EG"/>
              </w:rPr>
              <w:t xml:space="preserve"> وأن يعلنوا حضورهم مباشرةً إلى القاعة (سيكون فريق اللغات عالية المستوى على قُرب لتقديم يد المساعدة)</w:t>
            </w:r>
            <w:r w:rsidR="00FA314E">
              <w:rPr>
                <w:rFonts w:asciiTheme="minorBidi" w:hAnsiTheme="minorBidi"/>
                <w:noProof/>
                <w:rtl/>
                <w:lang w:bidi="ar-EG"/>
              </w:rPr>
              <w:t xml:space="preserve"> </w:t>
            </w:r>
          </w:p>
        </w:tc>
      </w:tr>
      <w:tr w:rsidR="004600BF" w:rsidRPr="00FA314E" w14:paraId="6D313EFD" w14:textId="77777777" w:rsidTr="0064118C">
        <w:tc>
          <w:tcPr>
            <w:tcW w:w="1129" w:type="dxa"/>
          </w:tcPr>
          <w:p w14:paraId="2BB5FC96" w14:textId="77777777" w:rsidR="004600BF" w:rsidRPr="00FA314E" w:rsidRDefault="004600BF" w:rsidP="0064118C">
            <w:pPr>
              <w:pStyle w:val="NoSpacing"/>
              <w:bidi/>
              <w:rPr>
                <w:rFonts w:asciiTheme="minorBidi" w:hAnsiTheme="minorBidi"/>
                <w:noProof/>
                <w:rtl/>
                <w:lang w:bidi="ar-EG"/>
              </w:rPr>
            </w:pPr>
            <w:r w:rsidRPr="00FA314E">
              <w:rPr>
                <w:rFonts w:asciiTheme="minorBidi" w:hAnsiTheme="minorBidi"/>
                <w:noProof/>
                <w:rtl/>
                <w:lang w:bidi="ar-EG"/>
              </w:rPr>
              <w:t>8</w:t>
            </w:r>
          </w:p>
        </w:tc>
        <w:tc>
          <w:tcPr>
            <w:tcW w:w="1560" w:type="dxa"/>
          </w:tcPr>
          <w:p w14:paraId="7FA7CC52" w14:textId="77777777" w:rsidR="004600BF" w:rsidRPr="00FA314E" w:rsidRDefault="004600BF" w:rsidP="0064118C">
            <w:pPr>
              <w:pStyle w:val="NoSpacing"/>
              <w:bidi/>
              <w:rPr>
                <w:rFonts w:asciiTheme="minorBidi" w:hAnsiTheme="minorBidi"/>
                <w:noProof/>
                <w:rtl/>
                <w:lang w:bidi="ar-EG"/>
              </w:rPr>
            </w:pPr>
            <w:r w:rsidRPr="00FA314E">
              <w:rPr>
                <w:rFonts w:asciiTheme="minorBidi" w:hAnsiTheme="minorBidi"/>
                <w:noProof/>
                <w:rtl/>
                <w:lang w:bidi="ar-EG"/>
              </w:rPr>
              <w:t>11:20</w:t>
            </w:r>
          </w:p>
        </w:tc>
        <w:tc>
          <w:tcPr>
            <w:tcW w:w="6327" w:type="dxa"/>
            <w:vMerge w:val="restart"/>
          </w:tcPr>
          <w:p w14:paraId="63567114" w14:textId="77777777" w:rsidR="004600BF" w:rsidRPr="00FA314E" w:rsidRDefault="004600BF" w:rsidP="0064118C">
            <w:pPr>
              <w:pStyle w:val="NoSpacing"/>
              <w:bidi/>
              <w:jc w:val="both"/>
              <w:rPr>
                <w:rFonts w:asciiTheme="minorBidi" w:hAnsiTheme="minorBidi"/>
                <w:noProof/>
                <w:rtl/>
                <w:lang w:bidi="ar-EG"/>
              </w:rPr>
            </w:pPr>
            <w:r w:rsidRPr="00FA314E">
              <w:rPr>
                <w:rFonts w:asciiTheme="minorBidi" w:hAnsiTheme="minorBidi"/>
                <w:noProof/>
                <w:rtl/>
                <w:lang w:bidi="ar-EG"/>
              </w:rPr>
              <w:t>إعلان الحضور مباشرةً في غرف تسجيل الحضور</w:t>
            </w:r>
          </w:p>
          <w:p w14:paraId="063CFFE2" w14:textId="77777777" w:rsidR="004600BF" w:rsidRPr="00FA314E" w:rsidRDefault="004600BF" w:rsidP="0064118C">
            <w:pPr>
              <w:pStyle w:val="NoSpacing"/>
              <w:jc w:val="center"/>
              <w:rPr>
                <w:rFonts w:asciiTheme="minorBidi" w:hAnsiTheme="minorBidi"/>
                <w:noProof/>
                <w:lang w:val="en-US" w:bidi="ar-EG"/>
              </w:rPr>
            </w:pPr>
          </w:p>
        </w:tc>
      </w:tr>
      <w:tr w:rsidR="004600BF" w:rsidRPr="00FA314E" w14:paraId="55C321B5" w14:textId="77777777" w:rsidTr="0064118C">
        <w:tc>
          <w:tcPr>
            <w:tcW w:w="1129" w:type="dxa"/>
          </w:tcPr>
          <w:p w14:paraId="154A7177" w14:textId="77777777" w:rsidR="004600BF" w:rsidRPr="00FA314E" w:rsidRDefault="004600BF" w:rsidP="0064118C">
            <w:pPr>
              <w:pStyle w:val="NoSpacing"/>
              <w:bidi/>
              <w:rPr>
                <w:rFonts w:asciiTheme="minorBidi" w:hAnsiTheme="minorBidi"/>
                <w:noProof/>
                <w:rtl/>
                <w:lang w:bidi="ar-EG"/>
              </w:rPr>
            </w:pPr>
            <w:r w:rsidRPr="00FA314E">
              <w:rPr>
                <w:rFonts w:asciiTheme="minorBidi" w:hAnsiTheme="minorBidi"/>
                <w:noProof/>
                <w:rtl/>
                <w:lang w:bidi="ar-EG"/>
              </w:rPr>
              <w:t>9</w:t>
            </w:r>
          </w:p>
        </w:tc>
        <w:tc>
          <w:tcPr>
            <w:tcW w:w="1560" w:type="dxa"/>
          </w:tcPr>
          <w:p w14:paraId="63EF97F4" w14:textId="77777777" w:rsidR="004600BF" w:rsidRPr="00FA314E" w:rsidRDefault="004600BF" w:rsidP="0064118C">
            <w:pPr>
              <w:pStyle w:val="NoSpacing"/>
              <w:bidi/>
              <w:rPr>
                <w:rFonts w:asciiTheme="minorBidi" w:hAnsiTheme="minorBidi"/>
                <w:noProof/>
                <w:rtl/>
                <w:lang w:bidi="ar-EG"/>
              </w:rPr>
            </w:pPr>
            <w:r w:rsidRPr="00FA314E">
              <w:rPr>
                <w:rFonts w:asciiTheme="minorBidi" w:hAnsiTheme="minorBidi"/>
                <w:noProof/>
                <w:rtl/>
                <w:lang w:bidi="ar-EG"/>
              </w:rPr>
              <w:t>11:20</w:t>
            </w:r>
          </w:p>
        </w:tc>
        <w:tc>
          <w:tcPr>
            <w:tcW w:w="6327" w:type="dxa"/>
            <w:vMerge/>
          </w:tcPr>
          <w:p w14:paraId="79A54E8B" w14:textId="77777777" w:rsidR="004600BF" w:rsidRPr="00FA314E" w:rsidRDefault="004600BF" w:rsidP="0064118C">
            <w:pPr>
              <w:pStyle w:val="NoSpacing"/>
              <w:rPr>
                <w:rFonts w:asciiTheme="minorBidi" w:hAnsiTheme="minorBidi"/>
                <w:noProof/>
                <w:lang w:val="en-US" w:bidi="ar-EG"/>
              </w:rPr>
            </w:pPr>
          </w:p>
        </w:tc>
      </w:tr>
      <w:tr w:rsidR="004600BF" w:rsidRPr="00FA314E" w14:paraId="0A9F8BD6" w14:textId="77777777" w:rsidTr="0064118C">
        <w:tc>
          <w:tcPr>
            <w:tcW w:w="1129" w:type="dxa"/>
          </w:tcPr>
          <w:p w14:paraId="39F0F64B" w14:textId="77777777" w:rsidR="004600BF" w:rsidRPr="00FA314E" w:rsidRDefault="004600BF" w:rsidP="0064118C">
            <w:pPr>
              <w:pStyle w:val="NoSpacing"/>
              <w:bidi/>
              <w:rPr>
                <w:rFonts w:asciiTheme="minorBidi" w:hAnsiTheme="minorBidi"/>
                <w:noProof/>
                <w:rtl/>
                <w:lang w:bidi="ar-EG"/>
              </w:rPr>
            </w:pPr>
            <w:r w:rsidRPr="00FA314E">
              <w:rPr>
                <w:rFonts w:asciiTheme="minorBidi" w:hAnsiTheme="minorBidi"/>
                <w:noProof/>
                <w:rtl/>
                <w:lang w:bidi="ar-EG"/>
              </w:rPr>
              <w:t>10</w:t>
            </w:r>
          </w:p>
        </w:tc>
        <w:tc>
          <w:tcPr>
            <w:tcW w:w="1560" w:type="dxa"/>
          </w:tcPr>
          <w:p w14:paraId="6C257768" w14:textId="77777777" w:rsidR="004600BF" w:rsidRPr="00FA314E" w:rsidRDefault="004600BF" w:rsidP="0064118C">
            <w:pPr>
              <w:pStyle w:val="NoSpacing"/>
              <w:bidi/>
              <w:rPr>
                <w:rFonts w:asciiTheme="minorBidi" w:hAnsiTheme="minorBidi"/>
                <w:noProof/>
                <w:rtl/>
                <w:lang w:bidi="ar-EG"/>
              </w:rPr>
            </w:pPr>
            <w:r w:rsidRPr="00FA314E">
              <w:rPr>
                <w:rFonts w:asciiTheme="minorBidi" w:hAnsiTheme="minorBidi"/>
                <w:noProof/>
                <w:rtl/>
                <w:lang w:bidi="ar-EG"/>
              </w:rPr>
              <w:t>11:20</w:t>
            </w:r>
          </w:p>
        </w:tc>
        <w:tc>
          <w:tcPr>
            <w:tcW w:w="6327" w:type="dxa"/>
            <w:vMerge/>
          </w:tcPr>
          <w:p w14:paraId="7462BAA7" w14:textId="77777777" w:rsidR="004600BF" w:rsidRPr="00FA314E" w:rsidRDefault="004600BF" w:rsidP="0064118C">
            <w:pPr>
              <w:pStyle w:val="NoSpacing"/>
              <w:rPr>
                <w:rFonts w:asciiTheme="minorBidi" w:hAnsiTheme="minorBidi"/>
                <w:noProof/>
                <w:lang w:val="en-US" w:bidi="ar-EG"/>
              </w:rPr>
            </w:pPr>
          </w:p>
        </w:tc>
      </w:tr>
      <w:tr w:rsidR="004600BF" w:rsidRPr="00FA314E" w14:paraId="787BC3D3" w14:textId="77777777" w:rsidTr="0064118C">
        <w:tc>
          <w:tcPr>
            <w:tcW w:w="1129" w:type="dxa"/>
          </w:tcPr>
          <w:p w14:paraId="25C44B43" w14:textId="77777777" w:rsidR="004600BF" w:rsidRPr="00FA314E" w:rsidRDefault="004600BF" w:rsidP="0064118C">
            <w:pPr>
              <w:pStyle w:val="NoSpacing"/>
              <w:bidi/>
              <w:rPr>
                <w:rFonts w:asciiTheme="minorBidi" w:hAnsiTheme="minorBidi"/>
                <w:noProof/>
                <w:rtl/>
                <w:lang w:bidi="ar-EG"/>
              </w:rPr>
            </w:pPr>
            <w:r w:rsidRPr="00FA314E">
              <w:rPr>
                <w:rFonts w:asciiTheme="minorBidi" w:hAnsiTheme="minorBidi"/>
                <w:noProof/>
                <w:rtl/>
                <w:lang w:bidi="ar-EG"/>
              </w:rPr>
              <w:t>11</w:t>
            </w:r>
          </w:p>
        </w:tc>
        <w:tc>
          <w:tcPr>
            <w:tcW w:w="1560" w:type="dxa"/>
          </w:tcPr>
          <w:p w14:paraId="76881DDB" w14:textId="77777777" w:rsidR="004600BF" w:rsidRPr="00FA314E" w:rsidRDefault="004600BF" w:rsidP="0064118C">
            <w:pPr>
              <w:pStyle w:val="NoSpacing"/>
              <w:bidi/>
              <w:rPr>
                <w:rFonts w:asciiTheme="minorBidi" w:hAnsiTheme="minorBidi"/>
                <w:noProof/>
                <w:rtl/>
                <w:lang w:bidi="ar-EG"/>
              </w:rPr>
            </w:pPr>
            <w:r w:rsidRPr="00FA314E">
              <w:rPr>
                <w:rFonts w:asciiTheme="minorBidi" w:hAnsiTheme="minorBidi"/>
                <w:noProof/>
                <w:rtl/>
                <w:lang w:bidi="ar-EG"/>
              </w:rPr>
              <w:t>11:20</w:t>
            </w:r>
          </w:p>
        </w:tc>
        <w:tc>
          <w:tcPr>
            <w:tcW w:w="6327" w:type="dxa"/>
            <w:vMerge/>
          </w:tcPr>
          <w:p w14:paraId="5EEE5690" w14:textId="77777777" w:rsidR="004600BF" w:rsidRPr="00FA314E" w:rsidRDefault="004600BF" w:rsidP="0064118C">
            <w:pPr>
              <w:pStyle w:val="NoSpacing"/>
              <w:rPr>
                <w:rFonts w:asciiTheme="minorBidi" w:hAnsiTheme="minorBidi"/>
                <w:noProof/>
                <w:lang w:val="en-US" w:bidi="ar-EG"/>
              </w:rPr>
            </w:pPr>
          </w:p>
        </w:tc>
      </w:tr>
      <w:tr w:rsidR="004600BF" w:rsidRPr="00FA314E" w14:paraId="0B0637ED" w14:textId="77777777" w:rsidTr="0064118C">
        <w:tc>
          <w:tcPr>
            <w:tcW w:w="1129" w:type="dxa"/>
          </w:tcPr>
          <w:p w14:paraId="3F147CF9" w14:textId="77777777" w:rsidR="004600BF" w:rsidRPr="00FA314E" w:rsidRDefault="004600BF" w:rsidP="0064118C">
            <w:pPr>
              <w:pStyle w:val="NoSpacing"/>
              <w:bidi/>
              <w:rPr>
                <w:rFonts w:asciiTheme="minorBidi" w:hAnsiTheme="minorBidi"/>
                <w:noProof/>
                <w:rtl/>
                <w:lang w:bidi="ar-EG"/>
              </w:rPr>
            </w:pPr>
            <w:r w:rsidRPr="00FA314E">
              <w:rPr>
                <w:rFonts w:asciiTheme="minorBidi" w:hAnsiTheme="minorBidi"/>
                <w:noProof/>
                <w:rtl/>
                <w:lang w:bidi="ar-EG"/>
              </w:rPr>
              <w:t>12</w:t>
            </w:r>
          </w:p>
        </w:tc>
        <w:tc>
          <w:tcPr>
            <w:tcW w:w="1560" w:type="dxa"/>
          </w:tcPr>
          <w:p w14:paraId="100B3819" w14:textId="77777777" w:rsidR="004600BF" w:rsidRPr="00FA314E" w:rsidRDefault="00855408" w:rsidP="00855408">
            <w:pPr>
              <w:pStyle w:val="NoSpacing"/>
              <w:bidi/>
              <w:rPr>
                <w:rFonts w:asciiTheme="minorBidi" w:hAnsiTheme="minorBidi"/>
                <w:noProof/>
                <w:rtl/>
                <w:lang w:bidi="ar-EG"/>
              </w:rPr>
            </w:pPr>
            <w:r w:rsidRPr="00FA314E">
              <w:rPr>
                <w:rFonts w:asciiTheme="minorBidi" w:hAnsiTheme="minorBidi"/>
                <w:noProof/>
                <w:rtl/>
                <w:lang w:bidi="ar-EG"/>
              </w:rPr>
              <w:t>11:20</w:t>
            </w:r>
          </w:p>
        </w:tc>
        <w:tc>
          <w:tcPr>
            <w:tcW w:w="6327" w:type="dxa"/>
          </w:tcPr>
          <w:p w14:paraId="1973D02E" w14:textId="77777777" w:rsidR="004600BF" w:rsidRPr="00FA314E" w:rsidRDefault="004600BF" w:rsidP="0064118C">
            <w:pPr>
              <w:pStyle w:val="NoSpacing"/>
              <w:bidi/>
              <w:rPr>
                <w:rFonts w:asciiTheme="minorBidi" w:hAnsiTheme="minorBidi"/>
                <w:noProof/>
                <w:rtl/>
                <w:lang w:bidi="ar-EG"/>
              </w:rPr>
            </w:pPr>
            <w:r w:rsidRPr="00FA314E">
              <w:rPr>
                <w:rFonts w:asciiTheme="minorBidi" w:hAnsiTheme="minorBidi"/>
                <w:noProof/>
                <w:rtl/>
                <w:lang w:bidi="ar-EG"/>
              </w:rPr>
              <w:t>إعلان الحضور في القاعة</w:t>
            </w:r>
          </w:p>
        </w:tc>
      </w:tr>
      <w:tr w:rsidR="004600BF" w:rsidRPr="00FA314E" w14:paraId="28771987" w14:textId="77777777" w:rsidTr="0064118C">
        <w:tc>
          <w:tcPr>
            <w:tcW w:w="1129" w:type="dxa"/>
          </w:tcPr>
          <w:p w14:paraId="089C2FF4" w14:textId="77777777" w:rsidR="004600BF" w:rsidRPr="00FA314E" w:rsidRDefault="004600BF" w:rsidP="0064118C">
            <w:pPr>
              <w:pStyle w:val="NoSpacing"/>
              <w:bidi/>
              <w:rPr>
                <w:rFonts w:asciiTheme="minorBidi" w:hAnsiTheme="minorBidi"/>
                <w:noProof/>
                <w:rtl/>
                <w:lang w:bidi="ar-EG"/>
              </w:rPr>
            </w:pPr>
            <w:r w:rsidRPr="00FA314E">
              <w:rPr>
                <w:rFonts w:asciiTheme="minorBidi" w:hAnsiTheme="minorBidi"/>
                <w:noProof/>
                <w:rtl/>
                <w:lang w:bidi="ar-EG"/>
              </w:rPr>
              <w:t>13</w:t>
            </w:r>
          </w:p>
        </w:tc>
        <w:tc>
          <w:tcPr>
            <w:tcW w:w="1560" w:type="dxa"/>
          </w:tcPr>
          <w:p w14:paraId="6AE86799" w14:textId="77777777" w:rsidR="004600BF" w:rsidRPr="00FA314E" w:rsidRDefault="004600BF" w:rsidP="0064118C">
            <w:pPr>
              <w:pStyle w:val="NoSpacing"/>
              <w:bidi/>
              <w:rPr>
                <w:rFonts w:asciiTheme="minorBidi" w:hAnsiTheme="minorBidi"/>
                <w:noProof/>
                <w:rtl/>
                <w:lang w:bidi="ar-EG"/>
              </w:rPr>
            </w:pPr>
            <w:r w:rsidRPr="00FA314E">
              <w:rPr>
                <w:rFonts w:asciiTheme="minorBidi" w:hAnsiTheme="minorBidi"/>
                <w:noProof/>
                <w:rtl/>
                <w:lang w:bidi="ar-EG"/>
              </w:rPr>
              <w:t>11:20</w:t>
            </w:r>
          </w:p>
        </w:tc>
        <w:tc>
          <w:tcPr>
            <w:tcW w:w="6327" w:type="dxa"/>
          </w:tcPr>
          <w:p w14:paraId="70DB4F1E" w14:textId="77777777" w:rsidR="004600BF" w:rsidRPr="00FA314E" w:rsidRDefault="004600BF" w:rsidP="0064118C">
            <w:pPr>
              <w:pStyle w:val="NoSpacing"/>
              <w:bidi/>
              <w:rPr>
                <w:rFonts w:asciiTheme="minorBidi" w:hAnsiTheme="minorBidi"/>
                <w:noProof/>
                <w:rtl/>
                <w:lang w:bidi="ar-EG"/>
              </w:rPr>
            </w:pPr>
            <w:r w:rsidRPr="00FA314E">
              <w:rPr>
                <w:rFonts w:asciiTheme="minorBidi" w:hAnsiTheme="minorBidi"/>
                <w:noProof/>
                <w:rtl/>
                <w:lang w:bidi="ar-EG"/>
              </w:rPr>
              <w:t>إعلان الحضور مباشرةً في غرفة تسجيل الحضور</w:t>
            </w:r>
          </w:p>
        </w:tc>
      </w:tr>
    </w:tbl>
    <w:p w14:paraId="7C1B0B9C" w14:textId="77777777" w:rsidR="004600BF" w:rsidRPr="00FA314E" w:rsidRDefault="004600BF" w:rsidP="004600BF">
      <w:pPr>
        <w:rPr>
          <w:rFonts w:asciiTheme="minorBidi" w:hAnsiTheme="minorBidi"/>
          <w:noProof/>
          <w:lang w:bidi="ar-EG"/>
        </w:rPr>
      </w:pPr>
    </w:p>
    <w:p w14:paraId="34994906" w14:textId="77777777" w:rsidR="00F00FB6" w:rsidRPr="002A4B5D" w:rsidRDefault="00F00FB6" w:rsidP="00F00FB6">
      <w:pPr>
        <w:pStyle w:val="NoSpacing"/>
        <w:bidi/>
        <w:rPr>
          <w:rFonts w:asciiTheme="minorBidi" w:hAnsiTheme="minorBidi"/>
          <w:bCs/>
          <w:noProof/>
          <w:rtl/>
          <w:lang w:bidi="ar-EG"/>
        </w:rPr>
      </w:pPr>
      <w:r w:rsidRPr="002A4B5D">
        <w:rPr>
          <w:rFonts w:asciiTheme="minorBidi" w:hAnsiTheme="minorBidi"/>
          <w:b/>
          <w:bCs/>
          <w:noProof/>
          <w:u w:val="single"/>
          <w:rtl/>
          <w:lang w:bidi="ar-EG"/>
        </w:rPr>
        <w:t>الزي المدرسي</w:t>
      </w:r>
    </w:p>
    <w:p w14:paraId="77932DA3" w14:textId="77777777" w:rsidR="00F00FB6" w:rsidRPr="00FA314E" w:rsidRDefault="00F00FB6" w:rsidP="002A4B5D">
      <w:pPr>
        <w:pStyle w:val="NoSpacing"/>
        <w:bidi/>
        <w:jc w:val="both"/>
        <w:rPr>
          <w:rFonts w:asciiTheme="minorBidi" w:hAnsiTheme="minorBidi"/>
          <w:noProof/>
          <w:rtl/>
          <w:lang w:bidi="ar-EG"/>
        </w:rPr>
      </w:pPr>
      <w:r w:rsidRPr="00FA314E">
        <w:rPr>
          <w:rFonts w:asciiTheme="minorBidi" w:hAnsiTheme="minorBidi"/>
          <w:noProof/>
          <w:rtl/>
          <w:lang w:bidi="ar-EG"/>
        </w:rPr>
        <w:t>يُرجى الرجوع إلى دليل أولياء الأمور 2022 للتأكد من أن لديك الزي المناسب لطفلك في اليوم الأول - حيث أننا سنتفقد الزي المدرسي في اليوم الأول. وكما هو الحال دائمًا، لا يُسمح بالشعر الملون وقصات الشعر غير العادية في المدرسة. برجاء التأكد من أن طفلك لديه مجموعة كاملة من الأدوات في المقلمة لديه. تتوافر تفاصيل أكثر حول جوانب الحياة المدرسية على موقعنا الإلكتروني وفي دليل أولياء الأمور لعام 2022.</w:t>
      </w:r>
      <w:r w:rsidR="00FA314E">
        <w:rPr>
          <w:rFonts w:asciiTheme="minorBidi" w:hAnsiTheme="minorBidi"/>
          <w:noProof/>
          <w:rtl/>
          <w:lang w:bidi="ar-EG"/>
        </w:rPr>
        <w:t xml:space="preserve"> </w:t>
      </w:r>
    </w:p>
    <w:p w14:paraId="644ACAD6" w14:textId="77777777" w:rsidR="00F00FB6" w:rsidRPr="00FA314E" w:rsidRDefault="00F00FB6" w:rsidP="00F00FB6">
      <w:pPr>
        <w:pStyle w:val="NoSpacing"/>
        <w:rPr>
          <w:rFonts w:asciiTheme="minorBidi" w:hAnsiTheme="minorBidi"/>
          <w:noProof/>
          <w:lang w:bidi="ar-EG"/>
        </w:rPr>
      </w:pPr>
    </w:p>
    <w:p w14:paraId="24546111" w14:textId="77777777" w:rsidR="00F00FB6" w:rsidRPr="00FA314E" w:rsidRDefault="0099206A" w:rsidP="002A4B5D">
      <w:pPr>
        <w:pStyle w:val="NoSpacing"/>
        <w:bidi/>
        <w:jc w:val="both"/>
        <w:rPr>
          <w:rFonts w:asciiTheme="minorBidi" w:hAnsiTheme="minorBidi"/>
          <w:noProof/>
          <w:rtl/>
          <w:lang w:bidi="ar-EG"/>
        </w:rPr>
      </w:pPr>
      <w:r w:rsidRPr="00FA314E">
        <w:rPr>
          <w:rFonts w:asciiTheme="minorBidi" w:hAnsiTheme="minorBidi"/>
          <w:noProof/>
          <w:rtl/>
          <w:lang w:bidi="ar-EG"/>
        </w:rPr>
        <w:t>أتمنى لكم جميعًا صيفًا سعيدًا ومريحًا وأتطلع إلى الترحيب بطلابنا مرة أخرى في سبتمبر.</w:t>
      </w:r>
    </w:p>
    <w:p w14:paraId="541C7D2D" w14:textId="77777777" w:rsidR="00F00FB6" w:rsidRPr="00FA314E" w:rsidRDefault="00F00FB6" w:rsidP="00F00FB6">
      <w:pPr>
        <w:pStyle w:val="NoSpacing"/>
        <w:rPr>
          <w:rFonts w:asciiTheme="minorBidi" w:hAnsiTheme="minorBidi"/>
          <w:noProof/>
          <w:lang w:bidi="ar-EG"/>
        </w:rPr>
      </w:pPr>
    </w:p>
    <w:p w14:paraId="63FB036F" w14:textId="77777777" w:rsidR="00F00FB6" w:rsidRPr="00FA314E" w:rsidRDefault="00F00FB6" w:rsidP="00F00FB6">
      <w:pPr>
        <w:pStyle w:val="NoSpacing"/>
        <w:bidi/>
        <w:rPr>
          <w:rFonts w:asciiTheme="minorBidi" w:hAnsiTheme="minorBidi"/>
          <w:noProof/>
          <w:rtl/>
          <w:lang w:bidi="ar-EG"/>
        </w:rPr>
      </w:pPr>
      <w:r w:rsidRPr="00FA314E">
        <w:rPr>
          <w:rFonts w:asciiTheme="minorBidi" w:hAnsiTheme="minorBidi"/>
          <w:noProof/>
          <w:rtl/>
          <w:lang w:bidi="ar-EG"/>
        </w:rPr>
        <w:t>تفضلوا بقبول فائق الاحترام</w:t>
      </w:r>
    </w:p>
    <w:p w14:paraId="2FBF9C3B" w14:textId="77777777" w:rsidR="00F00FB6" w:rsidRPr="0064118C" w:rsidRDefault="0064118C" w:rsidP="0064118C">
      <w:pPr>
        <w:pStyle w:val="NoSpacing"/>
        <w:bidi/>
        <w:ind w:left="144"/>
        <w:rPr>
          <w:rFonts w:asciiTheme="minorBidi" w:hAnsiTheme="minorBidi"/>
          <w:i/>
          <w:iCs/>
          <w:noProof/>
          <w:rtl/>
          <w:lang w:bidi="ar-EG"/>
        </w:rPr>
      </w:pPr>
      <w:r w:rsidRPr="0064118C">
        <w:rPr>
          <w:rFonts w:asciiTheme="minorBidi" w:hAnsiTheme="minorBidi" w:cs="Arial"/>
          <w:i/>
          <w:iCs/>
          <w:noProof/>
          <w:rtl/>
          <w:lang w:bidi="ar-EG"/>
        </w:rPr>
        <w:t>(التوقيع)</w:t>
      </w:r>
    </w:p>
    <w:p w14:paraId="64D95448" w14:textId="77777777" w:rsidR="00F00FB6" w:rsidRPr="00FA314E" w:rsidRDefault="00F00FB6" w:rsidP="00F00FB6">
      <w:pPr>
        <w:pStyle w:val="NoSpacing"/>
        <w:bidi/>
        <w:rPr>
          <w:rFonts w:asciiTheme="minorBidi" w:hAnsiTheme="minorBidi"/>
          <w:noProof/>
          <w:rtl/>
          <w:lang w:bidi="ar-EG"/>
        </w:rPr>
      </w:pPr>
      <w:r w:rsidRPr="00FA314E">
        <w:rPr>
          <w:rFonts w:asciiTheme="minorBidi" w:hAnsiTheme="minorBidi"/>
          <w:noProof/>
          <w:rtl/>
          <w:lang w:bidi="ar-EG"/>
        </w:rPr>
        <w:t>جاسا بانيسار</w:t>
      </w:r>
      <w:r w:rsidR="00642A03">
        <w:rPr>
          <w:rFonts w:asciiTheme="minorBidi" w:hAnsiTheme="minorBidi"/>
          <w:noProof/>
          <w:lang w:bidi="ar-EG"/>
        </w:rPr>
        <w:t>(</w:t>
      </w:r>
      <w:r w:rsidR="00642A03" w:rsidRPr="00642A03">
        <w:rPr>
          <w:rFonts w:asciiTheme="minorBidi" w:hAnsiTheme="minorBidi"/>
          <w:noProof/>
          <w:lang w:bidi="ar-EG"/>
        </w:rPr>
        <w:t>JASSA PANESAR</w:t>
      </w:r>
      <w:r w:rsidR="00642A03">
        <w:rPr>
          <w:rFonts w:asciiTheme="minorBidi" w:hAnsiTheme="minorBidi"/>
          <w:noProof/>
          <w:lang w:bidi="ar-EG"/>
        </w:rPr>
        <w:t>)</w:t>
      </w:r>
    </w:p>
    <w:p w14:paraId="008327A0" w14:textId="77777777" w:rsidR="00F00FB6" w:rsidRPr="00FA314E" w:rsidRDefault="00F00FB6" w:rsidP="00F00FB6">
      <w:pPr>
        <w:pStyle w:val="NoSpacing"/>
        <w:bidi/>
        <w:rPr>
          <w:rFonts w:asciiTheme="minorBidi" w:hAnsiTheme="minorBidi"/>
          <w:noProof/>
          <w:rtl/>
          <w:lang w:bidi="ar-EG"/>
        </w:rPr>
      </w:pPr>
      <w:r w:rsidRPr="00FA314E">
        <w:rPr>
          <w:rFonts w:asciiTheme="minorBidi" w:hAnsiTheme="minorBidi"/>
          <w:noProof/>
          <w:rtl/>
          <w:lang w:bidi="ar-EG"/>
        </w:rPr>
        <w:t>مديرة المدرسة</w:t>
      </w:r>
    </w:p>
    <w:p w14:paraId="4293D3F5" w14:textId="77777777" w:rsidR="00702653" w:rsidRPr="00FA314E" w:rsidRDefault="00702653">
      <w:pPr>
        <w:rPr>
          <w:rFonts w:asciiTheme="minorBidi" w:hAnsiTheme="minorBidi"/>
          <w:noProof/>
          <w:lang w:bidi="ar-EG"/>
        </w:rPr>
      </w:pPr>
    </w:p>
    <w:sectPr w:rsidR="00702653" w:rsidRPr="00FA314E" w:rsidSect="00563C8B">
      <w:pgSz w:w="11906" w:h="16838"/>
      <w:pgMar w:top="992" w:right="1440" w:bottom="992"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069CD"/>
    <w:multiLevelType w:val="hybridMultilevel"/>
    <w:tmpl w:val="0AF84E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62884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LIwNzM3NDM3MrYwtzBQ0lEKTi0uzszPAykwrAUAsgjieiwAAAA="/>
  </w:docVars>
  <w:rsids>
    <w:rsidRoot w:val="00A339F8"/>
    <w:rsid w:val="000C46A8"/>
    <w:rsid w:val="001452BD"/>
    <w:rsid w:val="001A66DB"/>
    <w:rsid w:val="0022094C"/>
    <w:rsid w:val="00231478"/>
    <w:rsid w:val="0024208E"/>
    <w:rsid w:val="00253CA2"/>
    <w:rsid w:val="00283906"/>
    <w:rsid w:val="002A4B5D"/>
    <w:rsid w:val="002F0EEB"/>
    <w:rsid w:val="003056F7"/>
    <w:rsid w:val="00321730"/>
    <w:rsid w:val="003436BE"/>
    <w:rsid w:val="0040228E"/>
    <w:rsid w:val="00420174"/>
    <w:rsid w:val="004600BF"/>
    <w:rsid w:val="004D2FB7"/>
    <w:rsid w:val="004F1C46"/>
    <w:rsid w:val="005002E4"/>
    <w:rsid w:val="00503BA1"/>
    <w:rsid w:val="00563C8B"/>
    <w:rsid w:val="005A1FDC"/>
    <w:rsid w:val="0064118C"/>
    <w:rsid w:val="00642A03"/>
    <w:rsid w:val="006D1C07"/>
    <w:rsid w:val="00702653"/>
    <w:rsid w:val="007049FE"/>
    <w:rsid w:val="0073416B"/>
    <w:rsid w:val="007E1538"/>
    <w:rsid w:val="00855408"/>
    <w:rsid w:val="008B4781"/>
    <w:rsid w:val="008B6EC0"/>
    <w:rsid w:val="009530F3"/>
    <w:rsid w:val="0099206A"/>
    <w:rsid w:val="009E4548"/>
    <w:rsid w:val="00A339F8"/>
    <w:rsid w:val="00B01772"/>
    <w:rsid w:val="00B16703"/>
    <w:rsid w:val="00B92CC0"/>
    <w:rsid w:val="00BA0590"/>
    <w:rsid w:val="00C00796"/>
    <w:rsid w:val="00C1369A"/>
    <w:rsid w:val="00C2046B"/>
    <w:rsid w:val="00C3007A"/>
    <w:rsid w:val="00C41DE2"/>
    <w:rsid w:val="00C4546B"/>
    <w:rsid w:val="00D25BB9"/>
    <w:rsid w:val="00D45C6B"/>
    <w:rsid w:val="00DC4578"/>
    <w:rsid w:val="00E0047C"/>
    <w:rsid w:val="00EC2158"/>
    <w:rsid w:val="00F00FB6"/>
    <w:rsid w:val="00F76037"/>
    <w:rsid w:val="00FA314E"/>
    <w:rsid w:val="00FB2E2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A937D"/>
  <w15:docId w15:val="{379479DA-1D5D-4B88-8290-15E9969DD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76037"/>
    <w:pPr>
      <w:spacing w:after="0" w:line="240" w:lineRule="auto"/>
    </w:pPr>
  </w:style>
  <w:style w:type="character" w:styleId="Hyperlink">
    <w:name w:val="Hyperlink"/>
    <w:basedOn w:val="DefaultParagraphFont"/>
    <w:uiPriority w:val="99"/>
    <w:unhideWhenUsed/>
    <w:rsid w:val="007049FE"/>
    <w:rPr>
      <w:color w:val="0563C1" w:themeColor="hyperlink"/>
      <w:u w:val="single"/>
    </w:rPr>
  </w:style>
  <w:style w:type="table" w:styleId="TableGrid">
    <w:name w:val="Table Grid"/>
    <w:basedOn w:val="TableNormal"/>
    <w:uiPriority w:val="39"/>
    <w:rsid w:val="004F1C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92CC0"/>
    <w:pPr>
      <w:ind w:left="720"/>
      <w:contextualSpacing/>
    </w:pPr>
  </w:style>
  <w:style w:type="paragraph" w:styleId="BalloonText">
    <w:name w:val="Balloon Text"/>
    <w:basedOn w:val="Normal"/>
    <w:link w:val="BalloonTextChar"/>
    <w:uiPriority w:val="99"/>
    <w:semiHidden/>
    <w:unhideWhenUsed/>
    <w:rsid w:val="005002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02E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ead@campion.warwickshire.sch.uk"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472</Words>
  <Characters>2694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creator>
  <cp:lastModifiedBy>Rahat Gora</cp:lastModifiedBy>
  <cp:revision>14</cp:revision>
  <cp:lastPrinted>2022-07-21T09:14:00Z</cp:lastPrinted>
  <dcterms:created xsi:type="dcterms:W3CDTF">2022-07-18T09:08:00Z</dcterms:created>
  <dcterms:modified xsi:type="dcterms:W3CDTF">2022-07-21T11:32:00Z</dcterms:modified>
</cp:coreProperties>
</file>